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19D" w:rsidRPr="00F04530" w:rsidRDefault="0031219D" w:rsidP="0031219D">
      <w:pPr>
        <w:spacing w:before="100" w:beforeAutospacing="1" w:after="100" w:afterAutospacing="1" w:line="240" w:lineRule="auto"/>
        <w:jc w:val="center"/>
        <w:rPr>
          <w:rFonts w:eastAsia="Times New Roman" w:cs="Times New Roman"/>
          <w:b/>
          <w:color w:val="F7CAAC" w:themeColor="accent2" w:themeTint="66"/>
          <w:szCs w:val="28"/>
          <w14:textOutline w14:w="11112" w14:cap="flat" w14:cmpd="sng" w14:algn="ctr">
            <w14:solidFill>
              <w14:schemeClr w14:val="accent2"/>
            </w14:solidFill>
            <w14:prstDash w14:val="solid"/>
            <w14:round/>
          </w14:textOutline>
        </w:rPr>
      </w:pPr>
      <w:r w:rsidRPr="00F04530">
        <w:rPr>
          <w:rFonts w:eastAsia="Times New Roman" w:cs="Times New Roman"/>
          <w:b/>
          <w:color w:val="F7CAAC" w:themeColor="accent2" w:themeTint="66"/>
          <w:szCs w:val="28"/>
          <w14:textOutline w14:w="11112" w14:cap="flat" w14:cmpd="sng" w14:algn="ctr">
            <w14:solidFill>
              <w14:schemeClr w14:val="accent2"/>
            </w14:solidFill>
            <w14:prstDash w14:val="solid"/>
            <w14:round/>
          </w14:textOutline>
        </w:rPr>
        <w:t xml:space="preserve">TRAO QUYẾT ĐỊNH CHUYỂN ĐẢNG CHÍNH THỨC </w:t>
      </w:r>
    </w:p>
    <w:p w:rsidR="0031219D" w:rsidRPr="00F04530" w:rsidRDefault="0031219D" w:rsidP="0031219D">
      <w:pPr>
        <w:spacing w:before="100" w:beforeAutospacing="1" w:after="100" w:afterAutospacing="1" w:line="240" w:lineRule="auto"/>
        <w:jc w:val="center"/>
        <w:rPr>
          <w:rFonts w:eastAsia="Times New Roman" w:cs="Times New Roman"/>
          <w:b/>
          <w:color w:val="F7CAAC" w:themeColor="accent2" w:themeTint="66"/>
          <w:szCs w:val="28"/>
          <w14:textOutline w14:w="11112" w14:cap="flat" w14:cmpd="sng" w14:algn="ctr">
            <w14:solidFill>
              <w14:schemeClr w14:val="accent2"/>
            </w14:solidFill>
            <w14:prstDash w14:val="solid"/>
            <w14:round/>
          </w14:textOutline>
        </w:rPr>
      </w:pPr>
      <w:r w:rsidRPr="00F04530">
        <w:rPr>
          <w:rFonts w:eastAsia="Times New Roman" w:cs="Times New Roman"/>
          <w:b/>
          <w:color w:val="F7CAAC" w:themeColor="accent2" w:themeTint="66"/>
          <w:szCs w:val="28"/>
          <w14:textOutline w14:w="11112" w14:cap="flat" w14:cmpd="sng" w14:algn="ctr">
            <w14:solidFill>
              <w14:schemeClr w14:val="accent2"/>
            </w14:solidFill>
            <w14:prstDash w14:val="solid"/>
            <w14:round/>
          </w14:textOutline>
        </w:rPr>
        <w:t xml:space="preserve">VÀ CHỨNG NHẬN ĐẢNG VIÊN HOÀN THÀNH XUẤT SẮC </w:t>
      </w:r>
    </w:p>
    <w:p w:rsidR="005810FA" w:rsidRPr="00F04530" w:rsidRDefault="0031219D" w:rsidP="0031219D">
      <w:pPr>
        <w:spacing w:before="100" w:beforeAutospacing="1" w:after="100" w:afterAutospacing="1" w:line="240" w:lineRule="auto"/>
        <w:jc w:val="center"/>
        <w:rPr>
          <w:rFonts w:eastAsia="Times New Roman" w:cs="Times New Roman"/>
          <w:b/>
          <w:color w:val="F7CAAC" w:themeColor="accent2" w:themeTint="66"/>
          <w:szCs w:val="28"/>
          <w14:textOutline w14:w="11112" w14:cap="flat" w14:cmpd="sng" w14:algn="ctr">
            <w14:solidFill>
              <w14:schemeClr w14:val="accent2"/>
            </w14:solidFill>
            <w14:prstDash w14:val="solid"/>
            <w14:round/>
          </w14:textOutline>
        </w:rPr>
      </w:pPr>
      <w:r w:rsidRPr="00F04530">
        <w:rPr>
          <w:rFonts w:eastAsia="Times New Roman" w:cs="Times New Roman"/>
          <w:b/>
          <w:color w:val="F7CAAC" w:themeColor="accent2" w:themeTint="66"/>
          <w:szCs w:val="28"/>
          <w14:textOutline w14:w="11112" w14:cap="flat" w14:cmpd="sng" w14:algn="ctr">
            <w14:solidFill>
              <w14:schemeClr w14:val="accent2"/>
            </w14:solidFill>
            <w14:prstDash w14:val="solid"/>
            <w14:round/>
          </w14:textOutline>
        </w:rPr>
        <w:t>NHIỆM VỤ NĂM 2025</w:t>
      </w:r>
    </w:p>
    <w:p w:rsidR="005810FA" w:rsidRDefault="005810FA" w:rsidP="005810FA">
      <w:pPr>
        <w:spacing w:before="100" w:beforeAutospacing="1" w:after="100" w:afterAutospacing="1" w:line="240" w:lineRule="auto"/>
        <w:jc w:val="both"/>
        <w:rPr>
          <w:rFonts w:eastAsia="Times New Roman" w:cs="Times New Roman"/>
          <w:szCs w:val="28"/>
        </w:rPr>
      </w:pPr>
      <w:r w:rsidRPr="005810FA">
        <w:rPr>
          <w:rFonts w:eastAsia="Times New Roman" w:cs="Times New Roman"/>
          <w:szCs w:val="28"/>
        </w:rPr>
        <w:t>Trong không khí trang nghiêm của buổi sinh hoạt</w:t>
      </w:r>
      <w:r>
        <w:rPr>
          <w:rFonts w:eastAsia="Times New Roman" w:cs="Times New Roman"/>
          <w:szCs w:val="28"/>
        </w:rPr>
        <w:t xml:space="preserve"> chi bộ lệ kì tháng 3 năm 2026</w:t>
      </w:r>
      <w:r w:rsidRPr="005810FA">
        <w:rPr>
          <w:rFonts w:eastAsia="Times New Roman" w:cs="Times New Roman"/>
          <w:szCs w:val="28"/>
        </w:rPr>
        <w:t>, chi bộ</w:t>
      </w:r>
      <w:r>
        <w:rPr>
          <w:rFonts w:eastAsia="Times New Roman" w:cs="Times New Roman"/>
          <w:szCs w:val="28"/>
        </w:rPr>
        <w:t xml:space="preserve"> </w:t>
      </w:r>
      <w:r w:rsidRPr="005810FA">
        <w:rPr>
          <w:rFonts w:eastAsia="Times New Roman" w:cs="Times New Roman"/>
          <w:szCs w:val="28"/>
        </w:rPr>
        <w:t xml:space="preserve"> đã tiến hành công bố và trao Quyết định chuyển Đảng chính thức cho đồng chí Huỳnh Thị Thu Hương. Đây là dấu mốc quan trọng, ghi nhận quá trình rèn luyện, phấn đấu nghiêm túc và sự trưởng thành về tư tưởng, bản lĩnh chính trị của đồng chí trong thời gian dự bị. </w:t>
      </w:r>
    </w:p>
    <w:p w:rsidR="005810FA" w:rsidRDefault="005810FA" w:rsidP="005810FA">
      <w:pPr>
        <w:spacing w:before="100" w:beforeAutospacing="1" w:after="100" w:afterAutospacing="1" w:line="240" w:lineRule="auto"/>
        <w:jc w:val="both"/>
        <w:rPr>
          <w:rFonts w:eastAsia="Times New Roman" w:cs="Times New Roman"/>
          <w:szCs w:val="28"/>
        </w:rPr>
      </w:pPr>
      <w:r>
        <w:rPr>
          <w:rFonts w:eastAsia="Times New Roman" w:cs="Times New Roman"/>
          <w:noProof/>
          <w:szCs w:val="28"/>
        </w:rPr>
        <w:drawing>
          <wp:inline distT="0" distB="0" distL="0" distR="0">
            <wp:extent cx="5760720" cy="432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644055849786_937c514a2bee7aa700a295f2bac38a3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5810FA" w:rsidRDefault="005810FA" w:rsidP="005810FA">
      <w:pPr>
        <w:spacing w:before="100" w:beforeAutospacing="1" w:after="100" w:afterAutospacing="1" w:line="240" w:lineRule="auto"/>
        <w:jc w:val="center"/>
        <w:rPr>
          <w:rFonts w:eastAsia="Times New Roman" w:cs="Times New Roman"/>
          <w:szCs w:val="28"/>
        </w:rPr>
      </w:pPr>
      <w:r>
        <w:rPr>
          <w:rFonts w:eastAsia="Times New Roman" w:cs="Times New Roman"/>
          <w:szCs w:val="28"/>
        </w:rPr>
        <w:t>Đ/c Nguyễn Tuấn Huy- BTCB trao quyết định công nhận đảng viên chính thức cho đ/c Huỳnh Thị Thu Hương.</w:t>
      </w:r>
    </w:p>
    <w:p w:rsidR="005810FA" w:rsidRDefault="005810FA" w:rsidP="005810FA">
      <w:pPr>
        <w:spacing w:before="100" w:beforeAutospacing="1" w:after="100" w:afterAutospacing="1" w:line="240" w:lineRule="auto"/>
        <w:jc w:val="both"/>
        <w:rPr>
          <w:rFonts w:eastAsia="Times New Roman" w:cs="Times New Roman"/>
          <w:szCs w:val="28"/>
        </w:rPr>
      </w:pPr>
      <w:r w:rsidRPr="005810FA">
        <w:rPr>
          <w:rFonts w:eastAsia="Times New Roman" w:cs="Times New Roman"/>
          <w:szCs w:val="28"/>
        </w:rPr>
        <w:t>Đồng thời, chi bộ cũng tiến hành trao Giấy chứng nhận Đảng viên hoàn thành xuất sắc nhiệm vụ năm 2025</w:t>
      </w:r>
      <w:r>
        <w:rPr>
          <w:rFonts w:eastAsia="Times New Roman" w:cs="Times New Roman"/>
          <w:szCs w:val="28"/>
        </w:rPr>
        <w:t xml:space="preserve"> cho 7 đồng chí trong chi bộ </w:t>
      </w:r>
      <w:r w:rsidRPr="005810FA">
        <w:rPr>
          <w:rFonts w:eastAsia="Times New Roman" w:cs="Times New Roman"/>
          <w:szCs w:val="28"/>
        </w:rPr>
        <w:t>, nhằm biểu dương tinh thần trách nhiệm, ý thức tổ chức kỷ luật và những đóng góp tích cực của đồng chí trong công tác chuyên môn cũng như xây dựng tổ chức Đảng. Sự ghi nhận này không chỉ là niềm vinh dự mà còn là động lực để đồng chí tiếp tục nỗ lực, phát huy vai trò tiên phong, gương mẫu của người đảng viên trong thời gian tới.</w:t>
      </w:r>
    </w:p>
    <w:p w:rsidR="007E6610" w:rsidRPr="005810FA" w:rsidRDefault="007E6610" w:rsidP="005810FA">
      <w:pPr>
        <w:spacing w:before="100" w:beforeAutospacing="1" w:after="100" w:afterAutospacing="1" w:line="240" w:lineRule="auto"/>
        <w:jc w:val="both"/>
        <w:rPr>
          <w:rFonts w:eastAsia="Times New Roman" w:cs="Times New Roman"/>
          <w:szCs w:val="28"/>
        </w:rPr>
      </w:pPr>
      <w:r>
        <w:rPr>
          <w:rFonts w:eastAsia="Times New Roman" w:cs="Times New Roman"/>
          <w:noProof/>
          <w:szCs w:val="28"/>
        </w:rPr>
        <w:lastRenderedPageBreak/>
        <w:drawing>
          <wp:inline distT="0" distB="0" distL="0" distR="0">
            <wp:extent cx="5760720" cy="4320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644055839953_394853dc7cf4b7bf35607a769aeb24d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75301A" w:rsidRDefault="007E6610" w:rsidP="007E6610">
      <w:pPr>
        <w:jc w:val="center"/>
        <w:rPr>
          <w:i/>
          <w:szCs w:val="28"/>
        </w:rPr>
      </w:pPr>
      <w:r w:rsidRPr="007E6610">
        <w:rPr>
          <w:i/>
          <w:szCs w:val="28"/>
        </w:rPr>
        <w:t>Đ/c Võ Chí Thanh-PBT.CB, Đ/c Trịnh Công Sự-CUV trao giấy chứng nhận cho 7 đồng chí đạt danh hiệu hoàn thành xuất sắc nhiệm vụ năm 2025.</w:t>
      </w:r>
    </w:p>
    <w:p w:rsidR="007E6610" w:rsidRPr="007E6610" w:rsidRDefault="007E6610" w:rsidP="007E6610">
      <w:pPr>
        <w:jc w:val="right"/>
        <w:rPr>
          <w:b/>
          <w:i/>
          <w:szCs w:val="28"/>
        </w:rPr>
      </w:pPr>
      <w:bookmarkStart w:id="0" w:name="_GoBack"/>
      <w:r w:rsidRPr="007E6610">
        <w:rPr>
          <w:b/>
          <w:i/>
          <w:szCs w:val="28"/>
        </w:rPr>
        <w:t>Tin, ảnh Thuý Quyên</w:t>
      </w:r>
      <w:bookmarkEnd w:id="0"/>
    </w:p>
    <w:sectPr w:rsidR="007E6610" w:rsidRPr="007E6610"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FA"/>
    <w:rsid w:val="0031219D"/>
    <w:rsid w:val="003740F2"/>
    <w:rsid w:val="005810FA"/>
    <w:rsid w:val="0075301A"/>
    <w:rsid w:val="007E6610"/>
    <w:rsid w:val="00F04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9F94"/>
  <w15:chartTrackingRefBased/>
  <w15:docId w15:val="{4F458E39-B625-4AEC-A828-EB4E58FB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10FA"/>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916722">
      <w:bodyDiv w:val="1"/>
      <w:marLeft w:val="0"/>
      <w:marRight w:val="0"/>
      <w:marTop w:val="0"/>
      <w:marBottom w:val="0"/>
      <w:divBdr>
        <w:top w:val="none" w:sz="0" w:space="0" w:color="auto"/>
        <w:left w:val="none" w:sz="0" w:space="0" w:color="auto"/>
        <w:bottom w:val="none" w:sz="0" w:space="0" w:color="auto"/>
        <w:right w:val="none" w:sz="0" w:space="0" w:color="auto"/>
      </w:divBdr>
      <w:divsChild>
        <w:div w:id="2070836419">
          <w:marLeft w:val="0"/>
          <w:marRight w:val="0"/>
          <w:marTop w:val="0"/>
          <w:marBottom w:val="0"/>
          <w:divBdr>
            <w:top w:val="none" w:sz="0" w:space="0" w:color="auto"/>
            <w:left w:val="none" w:sz="0" w:space="0" w:color="auto"/>
            <w:bottom w:val="none" w:sz="0" w:space="0" w:color="auto"/>
            <w:right w:val="none" w:sz="0" w:space="0" w:color="auto"/>
          </w:divBdr>
          <w:divsChild>
            <w:div w:id="2043558149">
              <w:marLeft w:val="0"/>
              <w:marRight w:val="0"/>
              <w:marTop w:val="0"/>
              <w:marBottom w:val="0"/>
              <w:divBdr>
                <w:top w:val="none" w:sz="0" w:space="0" w:color="auto"/>
                <w:left w:val="none" w:sz="0" w:space="0" w:color="auto"/>
                <w:bottom w:val="none" w:sz="0" w:space="0" w:color="auto"/>
                <w:right w:val="none" w:sz="0" w:space="0" w:color="auto"/>
              </w:divBdr>
              <w:divsChild>
                <w:div w:id="1209949841">
                  <w:marLeft w:val="0"/>
                  <w:marRight w:val="0"/>
                  <w:marTop w:val="0"/>
                  <w:marBottom w:val="0"/>
                  <w:divBdr>
                    <w:top w:val="none" w:sz="0" w:space="0" w:color="auto"/>
                    <w:left w:val="none" w:sz="0" w:space="0" w:color="auto"/>
                    <w:bottom w:val="none" w:sz="0" w:space="0" w:color="auto"/>
                    <w:right w:val="none" w:sz="0" w:space="0" w:color="auto"/>
                  </w:divBdr>
                  <w:divsChild>
                    <w:div w:id="27059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1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175</Words>
  <Characters>1001</Characters>
  <Application>Microsoft Office Word</Application>
  <DocSecurity>0</DocSecurity>
  <Lines>8</Lines>
  <Paragraphs>2</Paragraphs>
  <ScaleCrop>false</ScaleCrop>
  <Company>Microsoft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2026-03-21T13:43:00Z</dcterms:created>
  <dcterms:modified xsi:type="dcterms:W3CDTF">2026-03-21T13:50:00Z</dcterms:modified>
</cp:coreProperties>
</file>