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85" w:rsidRPr="00C91083" w:rsidRDefault="00DF481B" w:rsidP="00C91083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91083">
        <w:rPr>
          <w:rFonts w:ascii="Times New Roman" w:hAnsi="Times New Roman" w:cs="Times New Roman"/>
          <w:b/>
          <w:sz w:val="26"/>
          <w:szCs w:val="26"/>
        </w:rPr>
        <w:t>HỘI THAO QUỐC PHÒNG VÀ AN NINH</w:t>
      </w:r>
      <w:r w:rsidR="005457EC" w:rsidRPr="00C91083">
        <w:rPr>
          <w:rFonts w:ascii="Times New Roman" w:hAnsi="Times New Roman" w:cs="Times New Roman"/>
          <w:b/>
          <w:sz w:val="26"/>
          <w:szCs w:val="26"/>
        </w:rPr>
        <w:t xml:space="preserve"> CẤP TỈNH LONG AN LẦN THỨ XVI</w:t>
      </w:r>
    </w:p>
    <w:p w:rsidR="00A04F63" w:rsidRDefault="0021098D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Hội thao </w:t>
      </w:r>
      <w:r w:rsidR="004E3D02">
        <w:rPr>
          <w:rFonts w:ascii="Times New Roman" w:hAnsi="Times New Roman" w:cs="Times New Roman"/>
          <w:sz w:val="26"/>
          <w:szCs w:val="26"/>
        </w:rPr>
        <w:t xml:space="preserve">Giáo dục </w:t>
      </w:r>
      <w:r>
        <w:rPr>
          <w:rFonts w:ascii="Times New Roman" w:hAnsi="Times New Roman" w:cs="Times New Roman"/>
          <w:sz w:val="26"/>
          <w:szCs w:val="26"/>
        </w:rPr>
        <w:t>Quốc phòng và An ninh tỉ</w:t>
      </w:r>
      <w:r w:rsidR="004E3D02">
        <w:rPr>
          <w:rFonts w:ascii="Times New Roman" w:hAnsi="Times New Roman" w:cs="Times New Roman"/>
          <w:sz w:val="26"/>
          <w:szCs w:val="26"/>
        </w:rPr>
        <w:t>nh Long An</w:t>
      </w:r>
      <w:r w:rsidR="0004488B">
        <w:rPr>
          <w:rFonts w:ascii="Times New Roman" w:hAnsi="Times New Roman" w:cs="Times New Roman"/>
          <w:sz w:val="26"/>
          <w:szCs w:val="26"/>
        </w:rPr>
        <w:t xml:space="preserve"> lần thứ XVI năm 2024</w:t>
      </w:r>
      <w:r w:rsidR="00181833">
        <w:rPr>
          <w:rFonts w:ascii="Times New Roman" w:hAnsi="Times New Roman" w:cs="Times New Roman"/>
          <w:sz w:val="26"/>
          <w:szCs w:val="26"/>
        </w:rPr>
        <w:t xml:space="preserve"> được tổ chức trong hai ngày 18-19/11/2024</w:t>
      </w:r>
      <w:r w:rsidR="00CF053B">
        <w:rPr>
          <w:rFonts w:ascii="Times New Roman" w:hAnsi="Times New Roman" w:cs="Times New Roman"/>
          <w:sz w:val="26"/>
          <w:szCs w:val="26"/>
        </w:rPr>
        <w:t xml:space="preserve">. Với sự góp mặt của 44 đoàn đến từ 44 trường phổ thông trong tỉnh Long An. Trường THPT Cần Đước </w:t>
      </w:r>
      <w:r w:rsidR="00EF7295">
        <w:rPr>
          <w:rFonts w:ascii="Times New Roman" w:hAnsi="Times New Roman" w:cs="Times New Roman"/>
          <w:sz w:val="26"/>
          <w:szCs w:val="26"/>
        </w:rPr>
        <w:t xml:space="preserve">chọn </w:t>
      </w:r>
      <w:r w:rsidR="00CF053B">
        <w:rPr>
          <w:rFonts w:ascii="Times New Roman" w:hAnsi="Times New Roman" w:cs="Times New Roman"/>
          <w:sz w:val="26"/>
          <w:szCs w:val="26"/>
        </w:rPr>
        <w:t xml:space="preserve">cử 9 vận động viên tham gia </w:t>
      </w:r>
      <w:r w:rsidR="00EF7295">
        <w:rPr>
          <w:rFonts w:ascii="Times New Roman" w:hAnsi="Times New Roman" w:cs="Times New Roman"/>
          <w:sz w:val="26"/>
          <w:szCs w:val="26"/>
        </w:rPr>
        <w:t>ở các nội dung:</w:t>
      </w:r>
    </w:p>
    <w:p w:rsidR="00EF7295" w:rsidRDefault="00EF7295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Nhận thức môn giáo dục Quốc phòng và A</w:t>
      </w:r>
      <w:r w:rsidR="00532396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ninh khối 10;</w:t>
      </w:r>
    </w:p>
    <w:p w:rsidR="0063469B" w:rsidRDefault="0063469B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18C7">
        <w:rPr>
          <w:rFonts w:ascii="Times New Roman" w:hAnsi="Times New Roman" w:cs="Times New Roman"/>
          <w:sz w:val="26"/>
          <w:szCs w:val="26"/>
        </w:rPr>
        <w:t>Băng bó và chuyển thương khối 10;</w:t>
      </w:r>
    </w:p>
    <w:p w:rsidR="00EF7295" w:rsidRDefault="00EF7295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Nhận thức môn giáo dục Quốc phòng và A</w:t>
      </w:r>
      <w:r w:rsidR="00532396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ninh khố</w:t>
      </w:r>
      <w:r w:rsidR="008D0371">
        <w:rPr>
          <w:rFonts w:ascii="Times New Roman" w:hAnsi="Times New Roman" w:cs="Times New Roman"/>
          <w:sz w:val="26"/>
          <w:szCs w:val="26"/>
        </w:rPr>
        <w:t>i 11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18C7" w:rsidRDefault="002E18C7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Ném lựu đạn xa trúng đích khối 11;</w:t>
      </w:r>
    </w:p>
    <w:p w:rsidR="002E18C7" w:rsidRPr="00DF481B" w:rsidRDefault="002E18C7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Tháo, lắp súng tiểu liên Ak khối 11;</w:t>
      </w:r>
    </w:p>
    <w:p w:rsidR="00EF7295" w:rsidRDefault="00EF7295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Nhận thức môn giáo dục Quốc phòng và A</w:t>
      </w:r>
      <w:r w:rsidR="00532396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 ninh khố</w:t>
      </w:r>
      <w:r w:rsidR="008D0371">
        <w:rPr>
          <w:rFonts w:ascii="Times New Roman" w:hAnsi="Times New Roman" w:cs="Times New Roman"/>
          <w:sz w:val="26"/>
          <w:szCs w:val="26"/>
        </w:rPr>
        <w:t>i 12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18C7" w:rsidRDefault="002E18C7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Bắn súng trên máy bắn tập MBT-03 khối 12;</w:t>
      </w:r>
    </w:p>
    <w:p w:rsidR="002E18C7" w:rsidRDefault="002E18C7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Điều lệnh đội ngũ.</w:t>
      </w:r>
    </w:p>
    <w:p w:rsidR="00ED5B17" w:rsidRDefault="00ED5B17" w:rsidP="0034080A">
      <w:pPr>
        <w:spacing w:line="360" w:lineRule="auto"/>
        <w:ind w:left="12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D5B17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4141153" cy="2706624"/>
            <wp:effectExtent l="0" t="0" r="0" b="0"/>
            <wp:docPr id="1" name="Picture 1" descr="D:\ĐĂNG BÀI LÊN TRANG WEB\VĐV HTQ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ĐĂNG BÀI LÊN TRANG WEB\VĐV HTQP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692" cy="27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17" w:rsidRDefault="00ED5B17" w:rsidP="0034080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 vận động viên tham gia thi đấu</w:t>
      </w:r>
    </w:p>
    <w:p w:rsidR="00F81C49" w:rsidRDefault="009E5972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Diễn ra</w:t>
      </w:r>
      <w:r w:rsidR="00F81C49">
        <w:rPr>
          <w:rFonts w:ascii="Times New Roman" w:hAnsi="Times New Roman" w:cs="Times New Roman"/>
          <w:sz w:val="26"/>
          <w:szCs w:val="26"/>
        </w:rPr>
        <w:t xml:space="preserve"> hai ngày tranh tài sôi nổi với quyết tâm cao, đoàn vận động viên trường THPT Cần Đướ</w:t>
      </w:r>
      <w:r w:rsidR="00A15E74">
        <w:rPr>
          <w:rFonts w:ascii="Times New Roman" w:hAnsi="Times New Roman" w:cs="Times New Roman"/>
          <w:sz w:val="26"/>
          <w:szCs w:val="26"/>
        </w:rPr>
        <w:t xml:space="preserve">c đạt được kết quả rất khả quan. Đoàn đã giành được 1 giải nhất nội dung thi nhận </w:t>
      </w:r>
      <w:r w:rsidR="00A15E74">
        <w:rPr>
          <w:rFonts w:ascii="Times New Roman" w:hAnsi="Times New Roman" w:cs="Times New Roman"/>
          <w:sz w:val="26"/>
          <w:szCs w:val="26"/>
        </w:rPr>
        <w:lastRenderedPageBreak/>
        <w:t>thức, 1 giải nhì nội dung ném lựu đạn xa trúng đích, 1 giải ba đồng đội ném lựu đạn xa trúng đích, 1 giải ba toàn đoàn.</w:t>
      </w:r>
    </w:p>
    <w:p w:rsidR="0034080A" w:rsidRDefault="0034080A" w:rsidP="0034080A">
      <w:pPr>
        <w:spacing w:line="360" w:lineRule="auto"/>
        <w:ind w:left="81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4080A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4507865" cy="3163824"/>
            <wp:effectExtent l="0" t="0" r="6985" b="0"/>
            <wp:docPr id="2" name="Picture 2" descr="D:\ĐĂNG BÀI LÊN TRANG WEB\CỜ GIẢI 3 TOÀN ĐOÀ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ĐĂNG BÀI LÊN TRANG WEB\CỜ GIẢI 3 TOÀN ĐOÀ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213" cy="31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80C" w:rsidRDefault="0009780C" w:rsidP="0009780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 ba toàn đoàn</w:t>
      </w:r>
    </w:p>
    <w:p w:rsidR="00ED41F9" w:rsidRDefault="00147CB3" w:rsidP="00757AAE">
      <w:pPr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kết quả đạt được như trên là sự nổ lực của thầy và trò trong </w:t>
      </w:r>
      <w:r w:rsidR="009E5972">
        <w:rPr>
          <w:rFonts w:ascii="Times New Roman" w:hAnsi="Times New Roman" w:cs="Times New Roman"/>
          <w:sz w:val="26"/>
          <w:szCs w:val="26"/>
        </w:rPr>
        <w:t xml:space="preserve">quá trình tập luyện cũng như thi đấu. </w:t>
      </w:r>
    </w:p>
    <w:p w:rsidR="00A36012" w:rsidRDefault="00A36012" w:rsidP="00E574FE">
      <w:pPr>
        <w:spacing w:line="240" w:lineRule="auto"/>
        <w:ind w:left="66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thực hiện</w:t>
      </w:r>
    </w:p>
    <w:p w:rsidR="00A36012" w:rsidRPr="00E574FE" w:rsidRDefault="00A36012" w:rsidP="00E574FE">
      <w:pPr>
        <w:spacing w:line="360" w:lineRule="auto"/>
        <w:ind w:left="66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4FE">
        <w:rPr>
          <w:rFonts w:ascii="Times New Roman" w:hAnsi="Times New Roman" w:cs="Times New Roman"/>
          <w:b/>
          <w:sz w:val="26"/>
          <w:szCs w:val="26"/>
        </w:rPr>
        <w:t>Nguyễn Minh Tân</w:t>
      </w:r>
    </w:p>
    <w:p w:rsidR="00EF7295" w:rsidRPr="00DF481B" w:rsidRDefault="00EF7295" w:rsidP="0034080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F7295" w:rsidRPr="00DF481B" w:rsidSect="00B46A2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B"/>
    <w:rsid w:val="0004488B"/>
    <w:rsid w:val="0009780C"/>
    <w:rsid w:val="0010766D"/>
    <w:rsid w:val="00147CB3"/>
    <w:rsid w:val="00181833"/>
    <w:rsid w:val="0021098D"/>
    <w:rsid w:val="002E18C7"/>
    <w:rsid w:val="0034080A"/>
    <w:rsid w:val="003C3577"/>
    <w:rsid w:val="004A00FD"/>
    <w:rsid w:val="004E3D02"/>
    <w:rsid w:val="00532396"/>
    <w:rsid w:val="005457EC"/>
    <w:rsid w:val="0063469B"/>
    <w:rsid w:val="00757AAE"/>
    <w:rsid w:val="007908FD"/>
    <w:rsid w:val="0079126B"/>
    <w:rsid w:val="00884D10"/>
    <w:rsid w:val="008D0371"/>
    <w:rsid w:val="009E5972"/>
    <w:rsid w:val="00A04F63"/>
    <w:rsid w:val="00A15E74"/>
    <w:rsid w:val="00A36012"/>
    <w:rsid w:val="00B46A2F"/>
    <w:rsid w:val="00C91083"/>
    <w:rsid w:val="00CC2099"/>
    <w:rsid w:val="00CF053B"/>
    <w:rsid w:val="00DF481B"/>
    <w:rsid w:val="00E574FE"/>
    <w:rsid w:val="00ED41F9"/>
    <w:rsid w:val="00ED5B17"/>
    <w:rsid w:val="00EF7295"/>
    <w:rsid w:val="00F37D77"/>
    <w:rsid w:val="00F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5B66-1748-462C-A0EA-0A514E0E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phuong dang</cp:lastModifiedBy>
  <cp:revision>2</cp:revision>
  <dcterms:created xsi:type="dcterms:W3CDTF">2024-12-04T21:24:00Z</dcterms:created>
  <dcterms:modified xsi:type="dcterms:W3CDTF">2024-12-04T21:24:00Z</dcterms:modified>
</cp:coreProperties>
</file>